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13EDE" w14:textId="77777777" w:rsidR="00B005D5" w:rsidRPr="00B005D5" w:rsidRDefault="00B005D5">
      <w:pPr>
        <w:rPr>
          <w:sz w:val="36"/>
          <w:szCs w:val="36"/>
        </w:rPr>
      </w:pPr>
      <w:r w:rsidRPr="00B005D5">
        <w:rPr>
          <w:sz w:val="36"/>
          <w:szCs w:val="36"/>
        </w:rPr>
        <w:fldChar w:fldCharType="begin"/>
      </w:r>
      <w:r w:rsidRPr="00B005D5">
        <w:rPr>
          <w:sz w:val="36"/>
          <w:szCs w:val="36"/>
        </w:rPr>
        <w:instrText xml:space="preserve"> HYPERLINK "http://www.isakademie.ch" </w:instrText>
      </w:r>
      <w:r w:rsidRPr="00B005D5">
        <w:rPr>
          <w:sz w:val="36"/>
          <w:szCs w:val="36"/>
        </w:rPr>
        <w:fldChar w:fldCharType="separate"/>
      </w:r>
      <w:r w:rsidRPr="00B005D5">
        <w:rPr>
          <w:rStyle w:val="Link"/>
          <w:sz w:val="36"/>
          <w:szCs w:val="36"/>
        </w:rPr>
        <w:t>www.isakademie.ch</w:t>
      </w:r>
      <w:r w:rsidRPr="00B005D5">
        <w:rPr>
          <w:sz w:val="36"/>
          <w:szCs w:val="36"/>
        </w:rPr>
        <w:fldChar w:fldCharType="end"/>
      </w:r>
      <w:r w:rsidRPr="00B005D5">
        <w:rPr>
          <w:sz w:val="36"/>
          <w:szCs w:val="36"/>
        </w:rPr>
        <w:t xml:space="preserve"> </w:t>
      </w:r>
    </w:p>
    <w:p w14:paraId="5895C1B5" w14:textId="77777777" w:rsidR="00BB2D30" w:rsidRPr="00B005D5" w:rsidRDefault="00292716">
      <w:pPr>
        <w:rPr>
          <w:sz w:val="36"/>
          <w:szCs w:val="36"/>
        </w:rPr>
      </w:pPr>
      <w:r w:rsidRPr="00B005D5">
        <w:rPr>
          <w:sz w:val="36"/>
          <w:szCs w:val="36"/>
        </w:rPr>
        <w:t>Page 2</w:t>
      </w:r>
    </w:p>
    <w:p w14:paraId="04352EA6" w14:textId="77777777" w:rsidR="00B005D5" w:rsidRDefault="00B005D5">
      <w:pPr>
        <w:rPr>
          <w:sz w:val="48"/>
          <w:szCs w:val="4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51"/>
      </w:tblGrid>
      <w:tr w:rsidR="00F84DB1" w:rsidRPr="00F84DB1" w14:paraId="4AA261D6" w14:textId="77777777" w:rsidTr="00F84DB1">
        <w:trPr>
          <w:trHeight w:val="430"/>
        </w:trPr>
        <w:tc>
          <w:tcPr>
            <w:tcW w:w="2751" w:type="dxa"/>
          </w:tcPr>
          <w:p w14:paraId="5E645875" w14:textId="77777777" w:rsidR="00F84DB1" w:rsidRPr="00F84DB1" w:rsidRDefault="00F84DB1" w:rsidP="00286CD1">
            <w:pPr>
              <w:rPr>
                <w:color w:val="A125B7"/>
                <w:sz w:val="36"/>
                <w:szCs w:val="36"/>
                <w:lang w:val="en-GB"/>
              </w:rPr>
            </w:pPr>
            <w:r w:rsidRPr="00F84DB1">
              <w:rPr>
                <w:color w:val="A125B7"/>
                <w:sz w:val="48"/>
                <w:szCs w:val="48"/>
                <w:lang w:val="en-GB"/>
              </w:rPr>
              <w:t>I</w:t>
            </w:r>
            <w:r w:rsidRPr="00F84DB1">
              <w:rPr>
                <w:color w:val="A125B7"/>
                <w:sz w:val="36"/>
                <w:szCs w:val="36"/>
                <w:lang w:val="en-GB"/>
              </w:rPr>
              <w:t>nterdisciplinary</w:t>
            </w:r>
          </w:p>
        </w:tc>
      </w:tr>
    </w:tbl>
    <w:p w14:paraId="6EE4491E" w14:textId="529026B5" w:rsidR="00292716" w:rsidRPr="00B005D5" w:rsidRDefault="00F84DB1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 </w:t>
      </w:r>
    </w:p>
    <w:p w14:paraId="46D5FDA8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Creed</w:t>
      </w:r>
    </w:p>
    <w:p w14:paraId="1A70F651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...</w:t>
      </w:r>
      <w:proofErr w:type="gramStart"/>
      <w:r w:rsidRPr="00B005D5">
        <w:rPr>
          <w:lang w:val="en-GB"/>
        </w:rPr>
        <w:t>text</w:t>
      </w:r>
      <w:proofErr w:type="gramEnd"/>
      <w:r w:rsidRPr="00B005D5">
        <w:rPr>
          <w:lang w:val="en-GB"/>
        </w:rPr>
        <w:t>.....</w:t>
      </w:r>
    </w:p>
    <w:p w14:paraId="7AA6448F" w14:textId="77777777" w:rsidR="00292716" w:rsidRPr="00B005D5" w:rsidRDefault="00292716">
      <w:pPr>
        <w:rPr>
          <w:lang w:val="en-GB"/>
        </w:rPr>
      </w:pPr>
      <w:proofErr w:type="spellStart"/>
      <w:r w:rsidRPr="00B005D5">
        <w:rPr>
          <w:lang w:val="en-GB"/>
        </w:rPr>
        <w:t>Profil</w:t>
      </w:r>
      <w:proofErr w:type="spellEnd"/>
      <w:r w:rsidRPr="00B005D5">
        <w:rPr>
          <w:lang w:val="en-GB"/>
        </w:rPr>
        <w:t xml:space="preserve"> description </w:t>
      </w:r>
      <w:r w:rsidRPr="00B005D5">
        <w:rPr>
          <w:color w:val="A125B7"/>
          <w:lang w:val="en-GB"/>
        </w:rPr>
        <w:t>ISAK</w:t>
      </w:r>
    </w:p>
    <w:p w14:paraId="57A1188F" w14:textId="77777777" w:rsidR="00292716" w:rsidRPr="00B005D5" w:rsidRDefault="00292716">
      <w:pPr>
        <w:rPr>
          <w:lang w:val="en-GB"/>
        </w:rPr>
      </w:pPr>
      <w:proofErr w:type="gramStart"/>
      <w:r w:rsidRPr="00B005D5">
        <w:rPr>
          <w:lang w:val="en-GB"/>
        </w:rPr>
        <w:t>..text</w:t>
      </w:r>
      <w:proofErr w:type="gramEnd"/>
      <w:r w:rsidRPr="00B005D5">
        <w:rPr>
          <w:lang w:val="en-GB"/>
        </w:rPr>
        <w:t>...</w:t>
      </w:r>
    </w:p>
    <w:p w14:paraId="5A381478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Definition of the interdisciplinary approach</w:t>
      </w:r>
    </w:p>
    <w:p w14:paraId="3476165D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...</w:t>
      </w:r>
      <w:proofErr w:type="gramStart"/>
      <w:r w:rsidRPr="00B005D5">
        <w:rPr>
          <w:lang w:val="en-GB"/>
        </w:rPr>
        <w:t>text</w:t>
      </w:r>
      <w:proofErr w:type="gramEnd"/>
      <w:r w:rsidRPr="00B005D5">
        <w:rPr>
          <w:lang w:val="en-GB"/>
        </w:rPr>
        <w:t>....</w:t>
      </w:r>
    </w:p>
    <w:p w14:paraId="3144AE4D" w14:textId="77777777" w:rsidR="00292716" w:rsidRPr="00B005D5" w:rsidRDefault="00292716">
      <w:pPr>
        <w:rPr>
          <w:lang w:val="en-GB"/>
        </w:rPr>
      </w:pPr>
    </w:p>
    <w:p w14:paraId="32DF8283" w14:textId="77777777" w:rsidR="00292716" w:rsidRPr="00B005D5" w:rsidRDefault="00292716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56"/>
      </w:tblGrid>
      <w:tr w:rsidR="00F84DB1" w:rsidRPr="00B005D5" w14:paraId="2DB295FD" w14:textId="77777777" w:rsidTr="00F84DB1">
        <w:trPr>
          <w:trHeight w:val="664"/>
        </w:trPr>
        <w:tc>
          <w:tcPr>
            <w:tcW w:w="3356" w:type="dxa"/>
          </w:tcPr>
          <w:p w14:paraId="2CB4C33C" w14:textId="77777777" w:rsidR="00F84DB1" w:rsidRPr="00B005D5" w:rsidRDefault="00F84DB1" w:rsidP="000D37C3">
            <w:pPr>
              <w:rPr>
                <w:color w:val="A125B7"/>
                <w:sz w:val="36"/>
                <w:szCs w:val="36"/>
                <w:lang w:val="en-GB"/>
              </w:rPr>
            </w:pPr>
            <w:r w:rsidRPr="00F84DB1">
              <w:rPr>
                <w:color w:val="A125B7"/>
                <w:sz w:val="56"/>
                <w:szCs w:val="56"/>
                <w:lang w:val="en-GB"/>
              </w:rPr>
              <w:t>S</w:t>
            </w:r>
            <w:r w:rsidRPr="00F84DB1">
              <w:rPr>
                <w:color w:val="A125B7"/>
                <w:sz w:val="36"/>
                <w:szCs w:val="36"/>
                <w:lang w:val="en-GB"/>
              </w:rPr>
              <w:t>ummer academy</w:t>
            </w:r>
          </w:p>
        </w:tc>
      </w:tr>
    </w:tbl>
    <w:p w14:paraId="439E9A74" w14:textId="02E8814B" w:rsidR="00292716" w:rsidRPr="00B005D5" w:rsidRDefault="00292716">
      <w:pPr>
        <w:rPr>
          <w:color w:val="A125B7"/>
          <w:sz w:val="36"/>
          <w:szCs w:val="36"/>
          <w:lang w:val="en-GB"/>
        </w:rPr>
      </w:pPr>
    </w:p>
    <w:p w14:paraId="36983D31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Key facts</w:t>
      </w:r>
      <w:r w:rsidR="00B005D5" w:rsidRPr="00B005D5">
        <w:rPr>
          <w:lang w:val="en-GB"/>
        </w:rPr>
        <w:t>:</w:t>
      </w:r>
    </w:p>
    <w:p w14:paraId="09704D9B" w14:textId="77777777" w:rsidR="00292716" w:rsidRPr="00B005D5" w:rsidRDefault="00292716">
      <w:pPr>
        <w:rPr>
          <w:lang w:val="en-GB"/>
        </w:rPr>
      </w:pPr>
      <w:proofErr w:type="gramStart"/>
      <w:r w:rsidRPr="00B005D5">
        <w:rPr>
          <w:lang w:val="en-GB"/>
        </w:rPr>
        <w:t>When</w:t>
      </w:r>
      <w:r w:rsidR="00B005D5" w:rsidRPr="00B005D5">
        <w:rPr>
          <w:lang w:val="en-GB"/>
        </w:rPr>
        <w:t xml:space="preserve"> ..</w:t>
      </w:r>
      <w:proofErr w:type="gramEnd"/>
    </w:p>
    <w:p w14:paraId="345DEDC1" w14:textId="77777777" w:rsidR="00292716" w:rsidRDefault="00292716">
      <w:pPr>
        <w:rPr>
          <w:lang w:val="en-GB"/>
        </w:rPr>
      </w:pPr>
      <w:r w:rsidRPr="00B005D5">
        <w:rPr>
          <w:lang w:val="en-GB"/>
        </w:rPr>
        <w:t>Where</w:t>
      </w:r>
      <w:r w:rsidR="00B005D5" w:rsidRPr="00B005D5">
        <w:rPr>
          <w:lang w:val="en-GB"/>
        </w:rPr>
        <w:t>...</w:t>
      </w:r>
    </w:p>
    <w:p w14:paraId="1276D2AB" w14:textId="77777777" w:rsidR="00312F85" w:rsidRPr="00B005D5" w:rsidRDefault="00312F85">
      <w:pPr>
        <w:rPr>
          <w:lang w:val="en-GB"/>
        </w:rPr>
      </w:pPr>
      <w:r>
        <w:rPr>
          <w:lang w:val="en-GB"/>
        </w:rPr>
        <w:t>What</w:t>
      </w:r>
    </w:p>
    <w:p w14:paraId="737C9D85" w14:textId="77777777" w:rsidR="00292716" w:rsidRPr="00B005D5" w:rsidRDefault="00B005D5">
      <w:pPr>
        <w:rPr>
          <w:lang w:val="en-GB"/>
        </w:rPr>
      </w:pPr>
      <w:r w:rsidRPr="00B005D5">
        <w:rPr>
          <w:lang w:val="en-GB"/>
        </w:rPr>
        <w:t>Eligible applicants</w:t>
      </w:r>
    </w:p>
    <w:p w14:paraId="0EB3E863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Motto</w:t>
      </w:r>
      <w:r w:rsidR="00B005D5" w:rsidRPr="00B005D5">
        <w:rPr>
          <w:lang w:val="en-GB"/>
        </w:rPr>
        <w:t xml:space="preserve"> of first edition</w:t>
      </w:r>
    </w:p>
    <w:p w14:paraId="26E6D530" w14:textId="77777777" w:rsidR="00292716" w:rsidRPr="00B005D5" w:rsidRDefault="00B005D5">
      <w:pPr>
        <w:rPr>
          <w:lang w:val="en-GB"/>
        </w:rPr>
      </w:pPr>
      <w:r>
        <w:rPr>
          <w:lang w:val="en-GB"/>
        </w:rPr>
        <w:t>Teaching artists</w:t>
      </w:r>
      <w:r>
        <w:rPr>
          <w:lang w:val="en-GB"/>
        </w:rPr>
        <w:br/>
        <w:t>Age limit</w:t>
      </w:r>
    </w:p>
    <w:p w14:paraId="008D6743" w14:textId="77777777" w:rsidR="00292716" w:rsidRDefault="00312F85">
      <w:pPr>
        <w:rPr>
          <w:lang w:val="en-GB"/>
        </w:rPr>
      </w:pPr>
      <w:r>
        <w:rPr>
          <w:lang w:val="en-GB"/>
        </w:rPr>
        <w:t>Deadline</w:t>
      </w:r>
    </w:p>
    <w:p w14:paraId="4BBF1A21" w14:textId="77777777" w:rsidR="00312F85" w:rsidRPr="00B005D5" w:rsidRDefault="00312F85">
      <w:pPr>
        <w:rPr>
          <w:lang w:val="en-GB"/>
        </w:rPr>
      </w:pPr>
      <w:r>
        <w:rPr>
          <w:lang w:val="en-GB"/>
        </w:rPr>
        <w:t>Course schedule</w:t>
      </w:r>
    </w:p>
    <w:p w14:paraId="7D5A44F1" w14:textId="77777777" w:rsidR="00292716" w:rsidRPr="00B005D5" w:rsidRDefault="00292716">
      <w:pPr>
        <w:rPr>
          <w:sz w:val="48"/>
          <w:szCs w:val="48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02"/>
      </w:tblGrid>
      <w:tr w:rsidR="00F84DB1" w:rsidRPr="00F84DB1" w14:paraId="13D0CFA1" w14:textId="77777777" w:rsidTr="00F84DB1">
        <w:trPr>
          <w:trHeight w:val="570"/>
        </w:trPr>
        <w:tc>
          <w:tcPr>
            <w:tcW w:w="1202" w:type="dxa"/>
          </w:tcPr>
          <w:p w14:paraId="61479FF8" w14:textId="4CBA017E" w:rsidR="00F84DB1" w:rsidRPr="00F84DB1" w:rsidRDefault="00F84DB1" w:rsidP="00D03127">
            <w:pPr>
              <w:rPr>
                <w:color w:val="A125B7"/>
                <w:lang w:val="en-GB"/>
              </w:rPr>
            </w:pPr>
            <w:r>
              <w:rPr>
                <w:color w:val="A125B7"/>
                <w:sz w:val="48"/>
                <w:szCs w:val="48"/>
                <w:lang w:val="en-GB"/>
              </w:rPr>
              <w:t xml:space="preserve"> </w:t>
            </w:r>
            <w:bookmarkStart w:id="0" w:name="_GoBack"/>
            <w:bookmarkEnd w:id="0"/>
            <w:r w:rsidRPr="00F84DB1">
              <w:rPr>
                <w:color w:val="A125B7"/>
                <w:sz w:val="48"/>
                <w:szCs w:val="48"/>
                <w:lang w:val="en-GB"/>
              </w:rPr>
              <w:t>A</w:t>
            </w:r>
            <w:r w:rsidRPr="00F84DB1">
              <w:rPr>
                <w:color w:val="A125B7"/>
                <w:lang w:val="en-GB"/>
              </w:rPr>
              <w:t>pply</w:t>
            </w:r>
          </w:p>
        </w:tc>
      </w:tr>
    </w:tbl>
    <w:p w14:paraId="1459B44E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I. Terms and conditions</w:t>
      </w:r>
    </w:p>
    <w:p w14:paraId="5066DD04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---</w:t>
      </w:r>
      <w:proofErr w:type="gramStart"/>
      <w:r w:rsidRPr="00B005D5">
        <w:rPr>
          <w:lang w:val="en-GB"/>
        </w:rPr>
        <w:t>text</w:t>
      </w:r>
      <w:proofErr w:type="gramEnd"/>
      <w:r w:rsidRPr="00B005D5">
        <w:rPr>
          <w:lang w:val="en-GB"/>
        </w:rPr>
        <w:t>---</w:t>
      </w:r>
    </w:p>
    <w:p w14:paraId="1539C3A3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II. Applying</w:t>
      </w:r>
    </w:p>
    <w:p w14:paraId="64130E3E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---</w:t>
      </w:r>
      <w:proofErr w:type="gramStart"/>
      <w:r w:rsidRPr="00B005D5">
        <w:rPr>
          <w:lang w:val="en-GB"/>
        </w:rPr>
        <w:t>text</w:t>
      </w:r>
      <w:proofErr w:type="gramEnd"/>
      <w:r w:rsidRPr="00B005D5">
        <w:rPr>
          <w:lang w:val="en-GB"/>
        </w:rPr>
        <w:t>---</w:t>
      </w:r>
    </w:p>
    <w:p w14:paraId="4A164C0C" w14:textId="77777777" w:rsidR="00292716" w:rsidRPr="00B005D5" w:rsidRDefault="00292716">
      <w:pPr>
        <w:rPr>
          <w:lang w:val="en-GB"/>
        </w:rPr>
      </w:pPr>
      <w:proofErr w:type="gramStart"/>
      <w:r w:rsidRPr="00B005D5">
        <w:rPr>
          <w:lang w:val="en-GB"/>
        </w:rPr>
        <w:t>..link</w:t>
      </w:r>
      <w:proofErr w:type="gramEnd"/>
      <w:r w:rsidRPr="00B005D5">
        <w:rPr>
          <w:lang w:val="en-GB"/>
        </w:rPr>
        <w:t xml:space="preserve"> to the </w:t>
      </w:r>
      <w:r w:rsidRPr="00B005D5">
        <w:rPr>
          <w:color w:val="0000FF"/>
          <w:lang w:val="en-GB"/>
        </w:rPr>
        <w:t>digital application</w:t>
      </w:r>
      <w:r w:rsidRPr="00B005D5">
        <w:rPr>
          <w:lang w:val="en-GB"/>
        </w:rPr>
        <w:t xml:space="preserve"> form</w:t>
      </w:r>
    </w:p>
    <w:p w14:paraId="547034EF" w14:textId="77777777" w:rsidR="00292716" w:rsidRPr="00B005D5" w:rsidRDefault="00292716">
      <w:pPr>
        <w:rPr>
          <w:lang w:val="en-GB"/>
        </w:rPr>
      </w:pPr>
      <w:r w:rsidRPr="00B005D5">
        <w:rPr>
          <w:lang w:val="en-GB"/>
        </w:rPr>
        <w:t>III. Participation fee</w:t>
      </w:r>
    </w:p>
    <w:sectPr w:rsidR="00292716" w:rsidRPr="00B005D5" w:rsidSect="00BB2D3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16"/>
    <w:rsid w:val="00292716"/>
    <w:rsid w:val="00312F85"/>
    <w:rsid w:val="00B005D5"/>
    <w:rsid w:val="00BB2D30"/>
    <w:rsid w:val="00F8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35F7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Helvetica"/>
        <w:color w:val="000000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B005D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8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Helvetica"/>
        <w:color w:val="000000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B005D5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8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411</Characters>
  <Application>Microsoft Macintosh Word</Application>
  <DocSecurity>0</DocSecurity>
  <Lines>3</Lines>
  <Paragraphs>1</Paragraphs>
  <ScaleCrop>false</ScaleCrop>
  <Company>Raluca Matei Art Management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Matei</dc:creator>
  <cp:keywords/>
  <dc:description/>
  <cp:lastModifiedBy>Raluca Matei</cp:lastModifiedBy>
  <cp:revision>4</cp:revision>
  <dcterms:created xsi:type="dcterms:W3CDTF">2013-01-21T12:51:00Z</dcterms:created>
  <dcterms:modified xsi:type="dcterms:W3CDTF">2013-01-22T14:09:00Z</dcterms:modified>
</cp:coreProperties>
</file>